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195CD7" w:rsidRDefault="00A45A95" w:rsidP="00195CD7">
      <w:pPr>
        <w:rPr>
          <w:rFonts w:ascii="Street Corner" w:hAnsi="Street Corner" w:cs="Tahoma"/>
          <w:sz w:val="22"/>
          <w:szCs w:val="22"/>
        </w:rPr>
      </w:pPr>
    </w:p>
    <w:p w14:paraId="7CA4F381" w14:textId="5F1E8B94"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139DC63E" w14:textId="25F963B6"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195CD7" w:rsidRPr="00195CD7" w14:paraId="2910979F" w14:textId="77777777" w:rsidTr="00EA32E2">
        <w:tc>
          <w:tcPr>
            <w:tcW w:w="3299" w:type="dxa"/>
          </w:tcPr>
          <w:p w14:paraId="52AFA374"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0D731AC0" w:rsidR="00195CD7" w:rsidRPr="00BF2DD6" w:rsidRDefault="009B45C6" w:rsidP="00195CD7">
            <w:pPr>
              <w:pStyle w:val="NoSpacing"/>
              <w:rPr>
                <w:rFonts w:ascii="Street Corner" w:hAnsi="Street Corner" w:cs="Tahoma"/>
                <w:sz w:val="24"/>
                <w:szCs w:val="24"/>
              </w:rPr>
            </w:pPr>
            <w:r>
              <w:rPr>
                <w:rFonts w:ascii="Street Corner" w:hAnsi="Street Corner" w:cs="Tahoma"/>
                <w:sz w:val="24"/>
                <w:szCs w:val="24"/>
              </w:rPr>
              <w:t>Support Lead</w:t>
            </w:r>
          </w:p>
        </w:tc>
      </w:tr>
      <w:tr w:rsidR="00195CD7" w:rsidRPr="00195CD7" w14:paraId="6CCB6085" w14:textId="77777777" w:rsidTr="00EA32E2">
        <w:tc>
          <w:tcPr>
            <w:tcW w:w="3299" w:type="dxa"/>
          </w:tcPr>
          <w:p w14:paraId="7C9570D8"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0C17169E" w14:textId="0351FBFA" w:rsidR="00195CD7" w:rsidRPr="00BF2DD6" w:rsidRDefault="009B45C6" w:rsidP="00195CD7">
            <w:pPr>
              <w:pStyle w:val="NoSpacing"/>
              <w:rPr>
                <w:rFonts w:ascii="Street Corner" w:hAnsi="Street Corner" w:cs="Tahoma"/>
                <w:sz w:val="24"/>
                <w:szCs w:val="24"/>
              </w:rPr>
            </w:pPr>
            <w:r>
              <w:rPr>
                <w:rFonts w:ascii="Street Corner" w:hAnsi="Street Corner" w:cs="Tahoma"/>
                <w:sz w:val="24"/>
                <w:szCs w:val="24"/>
              </w:rPr>
              <w:t>Grade WM6 SCP27 £27,745</w:t>
            </w:r>
          </w:p>
        </w:tc>
      </w:tr>
      <w:tr w:rsidR="00195CD7" w:rsidRPr="00195CD7" w14:paraId="5373FA6F" w14:textId="77777777" w:rsidTr="00EA32E2">
        <w:tc>
          <w:tcPr>
            <w:tcW w:w="3299" w:type="dxa"/>
          </w:tcPr>
          <w:p w14:paraId="5142C633"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9BA8459" w14:textId="4B8AD4BA" w:rsidR="00195CD7" w:rsidRPr="00195CD7" w:rsidRDefault="009B45C6" w:rsidP="00195CD7">
            <w:pPr>
              <w:pStyle w:val="NoSpacing"/>
              <w:rPr>
                <w:rFonts w:ascii="Street Corner" w:hAnsi="Street Corner" w:cs="Tahoma"/>
                <w:sz w:val="24"/>
                <w:szCs w:val="24"/>
              </w:rPr>
            </w:pPr>
            <w:r>
              <w:rPr>
                <w:rFonts w:ascii="Street Corner" w:hAnsi="Street Corner" w:cs="Tahoma"/>
                <w:sz w:val="24"/>
                <w:szCs w:val="24"/>
              </w:rPr>
              <w:t>37.5 hours per week</w:t>
            </w:r>
          </w:p>
        </w:tc>
      </w:tr>
      <w:tr w:rsidR="00195CD7" w:rsidRPr="00195CD7" w14:paraId="66EDCF84" w14:textId="77777777" w:rsidTr="00EA32E2">
        <w:tc>
          <w:tcPr>
            <w:tcW w:w="3299" w:type="dxa"/>
          </w:tcPr>
          <w:p w14:paraId="235B65B1"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245BD0FC" w:rsidR="00195CD7" w:rsidRPr="00195CD7" w:rsidRDefault="00195CD7" w:rsidP="00195CD7">
            <w:pPr>
              <w:pStyle w:val="NoSpacing"/>
              <w:rPr>
                <w:rFonts w:ascii="Street Corner" w:hAnsi="Street Corner" w:cs="Tahoma"/>
                <w:sz w:val="24"/>
                <w:szCs w:val="24"/>
              </w:rPr>
            </w:pPr>
          </w:p>
        </w:tc>
      </w:tr>
      <w:tr w:rsidR="00195CD7" w:rsidRPr="00195CD7" w14:paraId="3E443A83" w14:textId="77777777" w:rsidTr="00EA32E2">
        <w:tc>
          <w:tcPr>
            <w:tcW w:w="3299" w:type="dxa"/>
          </w:tcPr>
          <w:p w14:paraId="4C3EF217"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2DEEFD73" w:rsidR="00195CD7" w:rsidRPr="00195CD7" w:rsidRDefault="009B45C6" w:rsidP="00195CD7">
            <w:pPr>
              <w:pStyle w:val="NoSpacing"/>
              <w:rPr>
                <w:rFonts w:ascii="Street Corner" w:hAnsi="Street Corner" w:cs="Tahoma"/>
                <w:sz w:val="24"/>
                <w:szCs w:val="24"/>
              </w:rPr>
            </w:pPr>
            <w:r>
              <w:rPr>
                <w:rFonts w:ascii="Street Corner" w:hAnsi="Street Corner" w:cs="Tahoma"/>
                <w:sz w:val="24"/>
                <w:szCs w:val="24"/>
              </w:rPr>
              <w:t>Team Leader</w:t>
            </w:r>
          </w:p>
        </w:tc>
      </w:tr>
      <w:tr w:rsidR="00195CD7" w:rsidRPr="00195CD7" w14:paraId="58F6395B" w14:textId="77777777" w:rsidTr="00EA32E2">
        <w:trPr>
          <w:trHeight w:val="308"/>
        </w:trPr>
        <w:tc>
          <w:tcPr>
            <w:tcW w:w="3299" w:type="dxa"/>
          </w:tcPr>
          <w:p w14:paraId="5A857AD8"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475A6012" w:rsidR="00195CD7" w:rsidRPr="00195CD7" w:rsidRDefault="009B45C6" w:rsidP="00195CD7">
            <w:pPr>
              <w:rPr>
                <w:rFonts w:ascii="Street Corner" w:hAnsi="Street Corner" w:cs="Tahoma"/>
              </w:rPr>
            </w:pPr>
            <w:r w:rsidRPr="009B45C6">
              <w:rPr>
                <w:rFonts w:ascii="Street Corner" w:hAnsi="Street Corner" w:cs="Tahoma"/>
              </w:rPr>
              <w:t>Delivery of Floating Support in Wandsworth</w:t>
            </w:r>
          </w:p>
        </w:tc>
      </w:tr>
      <w:tr w:rsidR="00195CD7" w:rsidRPr="00195CD7" w14:paraId="71E93904" w14:textId="77777777" w:rsidTr="00EA32E2">
        <w:trPr>
          <w:trHeight w:val="2024"/>
        </w:trPr>
        <w:tc>
          <w:tcPr>
            <w:tcW w:w="3299" w:type="dxa"/>
          </w:tcPr>
          <w:p w14:paraId="79033C76"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195CD7" w:rsidRPr="00195CD7" w:rsidRDefault="00195CD7" w:rsidP="00195CD7">
            <w:pPr>
              <w:rPr>
                <w:rFonts w:ascii="Street Corner" w:hAnsi="Street Corner" w:cs="Tahoma"/>
                <w:color w:val="002060"/>
              </w:rPr>
            </w:pPr>
          </w:p>
          <w:p w14:paraId="2A8FDB1F" w14:textId="77777777" w:rsidR="00195CD7" w:rsidRPr="00195CD7" w:rsidRDefault="00195CD7" w:rsidP="00195CD7">
            <w:pPr>
              <w:rPr>
                <w:rFonts w:ascii="Street Corner" w:hAnsi="Street Corner" w:cs="Tahoma"/>
                <w:color w:val="002060"/>
              </w:rPr>
            </w:pPr>
          </w:p>
          <w:p w14:paraId="6BD5F18D" w14:textId="77777777" w:rsidR="00195CD7" w:rsidRPr="00195CD7" w:rsidRDefault="00195CD7" w:rsidP="00195CD7">
            <w:pPr>
              <w:rPr>
                <w:rFonts w:ascii="Street Corner" w:hAnsi="Street Corner" w:cs="Tahoma"/>
                <w:color w:val="002060"/>
              </w:rPr>
            </w:pPr>
          </w:p>
        </w:tc>
        <w:tc>
          <w:tcPr>
            <w:tcW w:w="5910" w:type="dxa"/>
          </w:tcPr>
          <w:p w14:paraId="1A404922" w14:textId="78265167" w:rsidR="009B45C6" w:rsidRPr="009B45C6" w:rsidRDefault="009B45C6" w:rsidP="009B45C6">
            <w:pPr>
              <w:rPr>
                <w:rFonts w:ascii="Street Corner" w:hAnsi="Street Corner" w:cs="Tahoma"/>
              </w:rPr>
            </w:pPr>
            <w:r w:rsidRPr="009B45C6">
              <w:rPr>
                <w:rFonts w:ascii="Street Corner" w:hAnsi="Street Corner" w:cs="Tahoma"/>
              </w:rPr>
              <w:t>To provide support for the Team Leader in</w:t>
            </w:r>
            <w:r w:rsidR="00E24938">
              <w:rPr>
                <w:rFonts w:ascii="Street Corner" w:hAnsi="Street Corner" w:cs="Tahoma"/>
              </w:rPr>
              <w:t xml:space="preserve"> the Wandsworth Floating Support Team</w:t>
            </w:r>
          </w:p>
          <w:p w14:paraId="2F4267E8" w14:textId="77777777" w:rsidR="009B45C6" w:rsidRPr="009B45C6" w:rsidRDefault="009B45C6" w:rsidP="009B45C6">
            <w:pPr>
              <w:rPr>
                <w:rFonts w:ascii="Street Corner" w:hAnsi="Street Corner" w:cs="Tahoma"/>
              </w:rPr>
            </w:pPr>
            <w:r w:rsidRPr="009B45C6">
              <w:rPr>
                <w:rFonts w:ascii="Street Corner" w:hAnsi="Street Corner" w:cs="Tahoma"/>
              </w:rPr>
              <w:t xml:space="preserve">in the delivery of high quality and effective </w:t>
            </w:r>
          </w:p>
          <w:p w14:paraId="2198FEDB" w14:textId="77777777" w:rsidR="009B45C6" w:rsidRPr="009B45C6" w:rsidRDefault="009B45C6" w:rsidP="009B45C6">
            <w:pPr>
              <w:rPr>
                <w:rFonts w:ascii="Street Corner" w:hAnsi="Street Corner" w:cs="Tahoma"/>
              </w:rPr>
            </w:pPr>
            <w:r w:rsidRPr="009B45C6">
              <w:rPr>
                <w:rFonts w:ascii="Street Corner" w:hAnsi="Street Corner" w:cs="Tahoma"/>
              </w:rPr>
              <w:t xml:space="preserve">support services, which promote independence, </w:t>
            </w:r>
          </w:p>
          <w:p w14:paraId="0575EDA8" w14:textId="77777777" w:rsidR="009B45C6" w:rsidRPr="009B45C6" w:rsidRDefault="009B45C6" w:rsidP="009B45C6">
            <w:pPr>
              <w:rPr>
                <w:rFonts w:ascii="Street Corner" w:hAnsi="Street Corner" w:cs="Tahoma"/>
              </w:rPr>
            </w:pPr>
            <w:r w:rsidRPr="009B45C6">
              <w:rPr>
                <w:rFonts w:ascii="Street Corner" w:hAnsi="Street Corner" w:cs="Tahoma"/>
              </w:rPr>
              <w:t xml:space="preserve">Wellbeing, inclusion and resilience. </w:t>
            </w:r>
          </w:p>
          <w:p w14:paraId="182AEE32" w14:textId="77777777" w:rsidR="009B45C6" w:rsidRPr="009B45C6" w:rsidRDefault="009B45C6" w:rsidP="009B45C6">
            <w:pPr>
              <w:rPr>
                <w:rFonts w:ascii="Street Corner" w:hAnsi="Street Corner" w:cs="Tahoma"/>
              </w:rPr>
            </w:pPr>
            <w:r w:rsidRPr="009B45C6">
              <w:rPr>
                <w:rFonts w:ascii="Street Corner" w:hAnsi="Street Corner" w:cs="Tahoma"/>
              </w:rPr>
              <w:t xml:space="preserve">Support the Team Leader in the delivery of key </w:t>
            </w:r>
          </w:p>
          <w:p w14:paraId="09A09E65" w14:textId="27048D17" w:rsidR="00195CD7" w:rsidRPr="00195CD7" w:rsidRDefault="009B45C6" w:rsidP="009B45C6">
            <w:pPr>
              <w:rPr>
                <w:rFonts w:ascii="Street Corner" w:hAnsi="Street Corner" w:cs="Tahoma"/>
              </w:rPr>
            </w:pPr>
            <w:r w:rsidRPr="009B45C6">
              <w:rPr>
                <w:rFonts w:ascii="Street Corner" w:hAnsi="Street Corner" w:cs="Tahoma"/>
              </w:rPr>
              <w:t>performance indicators within the service specification.</w:t>
            </w:r>
          </w:p>
        </w:tc>
      </w:tr>
      <w:tr w:rsidR="009B45C6" w:rsidRPr="00195CD7" w14:paraId="00FDD3B7" w14:textId="77777777" w:rsidTr="009B45C6">
        <w:trPr>
          <w:trHeight w:val="391"/>
        </w:trPr>
        <w:tc>
          <w:tcPr>
            <w:tcW w:w="3299" w:type="dxa"/>
          </w:tcPr>
          <w:p w14:paraId="120BAE9F" w14:textId="15D7253D" w:rsidR="009B45C6" w:rsidRPr="00195CD7" w:rsidRDefault="009B45C6" w:rsidP="00195CD7">
            <w:pPr>
              <w:pStyle w:val="NoSpacing"/>
              <w:rPr>
                <w:rFonts w:ascii="Street Corner" w:hAnsi="Street Corner" w:cs="Tahoma"/>
                <w:b/>
                <w:color w:val="002060"/>
                <w:sz w:val="24"/>
                <w:szCs w:val="24"/>
              </w:rPr>
            </w:pPr>
            <w:r>
              <w:rPr>
                <w:rFonts w:ascii="Street Corner" w:hAnsi="Street Corner" w:cs="Tahoma"/>
                <w:b/>
                <w:color w:val="002060"/>
                <w:sz w:val="24"/>
                <w:szCs w:val="24"/>
              </w:rPr>
              <w:t>Based at:</w:t>
            </w:r>
          </w:p>
        </w:tc>
        <w:tc>
          <w:tcPr>
            <w:tcW w:w="5910" w:type="dxa"/>
          </w:tcPr>
          <w:p w14:paraId="6536C3AE" w14:textId="7A187168" w:rsidR="009B45C6" w:rsidRPr="009B45C6" w:rsidRDefault="009B45C6" w:rsidP="009B45C6">
            <w:pPr>
              <w:rPr>
                <w:rFonts w:ascii="Street Corner" w:hAnsi="Street Corner" w:cs="Tahoma"/>
              </w:rPr>
            </w:pPr>
            <w:r w:rsidRPr="009B45C6">
              <w:rPr>
                <w:rFonts w:ascii="Street Corner" w:hAnsi="Street Corner" w:cs="Tahoma"/>
              </w:rPr>
              <w:t>Wandsworth Floating Support Service</w:t>
            </w:r>
          </w:p>
        </w:tc>
      </w:tr>
    </w:tbl>
    <w:p w14:paraId="1EB1AE0F" w14:textId="77777777" w:rsidR="00195CD7" w:rsidRPr="00195CD7" w:rsidRDefault="00195CD7" w:rsidP="00195CD7">
      <w:pPr>
        <w:rPr>
          <w:rFonts w:ascii="Street Corner" w:hAnsi="Street Corner" w:cs="Tahoma"/>
        </w:rPr>
      </w:pPr>
    </w:p>
    <w:p w14:paraId="18D2AA64" w14:textId="74A56413" w:rsidR="00195CD7" w:rsidRDefault="00195CD7" w:rsidP="00195CD7">
      <w:pPr>
        <w:rPr>
          <w:rFonts w:ascii="Street Corner" w:hAnsi="Street Corner" w:cs="Arial"/>
          <w:b/>
          <w:color w:val="002060"/>
        </w:rPr>
      </w:pPr>
      <w:r w:rsidRPr="00195CD7">
        <w:rPr>
          <w:rFonts w:ascii="Street Corner" w:hAnsi="Street Corner" w:cs="Arial"/>
          <w:b/>
          <w:color w:val="002060"/>
        </w:rPr>
        <w:t>Main Responsibilities</w:t>
      </w:r>
    </w:p>
    <w:p w14:paraId="07FD1A00" w14:textId="77777777" w:rsidR="00E24938" w:rsidRPr="00195CD7" w:rsidRDefault="00E24938" w:rsidP="00195CD7">
      <w:pPr>
        <w:rPr>
          <w:rFonts w:ascii="Street Corner" w:hAnsi="Street Corner" w:cs="Arial"/>
          <w:b/>
          <w:color w:val="002060"/>
        </w:rPr>
      </w:pPr>
    </w:p>
    <w:p w14:paraId="230DB3A1" w14:textId="69C62DA8" w:rsidR="009B45C6" w:rsidRDefault="00B92EA3"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 xml:space="preserve"> </w:t>
      </w:r>
      <w:r w:rsidR="009B45C6" w:rsidRPr="009B45C6">
        <w:rPr>
          <w:rFonts w:ascii="Street Corner" w:hAnsi="Street Corner" w:cs="Arial"/>
        </w:rPr>
        <w:t>To work within a recovery and person centred approach.</w:t>
      </w:r>
    </w:p>
    <w:p w14:paraId="72D26ABB"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5FB0E6BA" w14:textId="4D422AC0"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 xml:space="preserve">Support the Team Leader to lead and motivate </w:t>
      </w:r>
      <w:r w:rsidR="00172741">
        <w:rPr>
          <w:rFonts w:ascii="Street Corner" w:hAnsi="Street Corner" w:cs="Arial"/>
        </w:rPr>
        <w:t>the</w:t>
      </w:r>
      <w:r w:rsidRPr="009B45C6">
        <w:rPr>
          <w:rFonts w:ascii="Street Corner" w:hAnsi="Street Corner" w:cs="Arial"/>
        </w:rPr>
        <w:t xml:space="preserve"> team to create and sustain a positive culture within your service.</w:t>
      </w:r>
    </w:p>
    <w:p w14:paraId="20906A1A"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5F433CF0"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Support the Team Leader to manage a team through change and still deliver high quality effective services.</w:t>
      </w:r>
    </w:p>
    <w:p w14:paraId="3185A6B2"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6F58B687" w14:textId="374F82F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 xml:space="preserve">Deliver effective supervision, appraisals and team meetings to </w:t>
      </w:r>
      <w:r w:rsidR="00860DE8">
        <w:rPr>
          <w:rFonts w:ascii="Street Corner" w:hAnsi="Street Corner" w:cs="Arial"/>
        </w:rPr>
        <w:t>staff team i</w:t>
      </w:r>
      <w:r w:rsidRPr="009B45C6">
        <w:rPr>
          <w:rFonts w:ascii="Street Corner" w:hAnsi="Street Corner" w:cs="Arial"/>
        </w:rPr>
        <w:t>n the Wandsworth Floating Support Service.</w:t>
      </w:r>
    </w:p>
    <w:p w14:paraId="395F5E44"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1AB02F0C" w14:textId="639FB7CF"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Responsibility for the development of</w:t>
      </w:r>
      <w:r w:rsidR="00860DE8">
        <w:rPr>
          <w:rFonts w:ascii="Street Corner" w:hAnsi="Street Corner" w:cs="Arial"/>
        </w:rPr>
        <w:t xml:space="preserve"> staff</w:t>
      </w:r>
      <w:r w:rsidRPr="009B45C6">
        <w:rPr>
          <w:rFonts w:ascii="Street Corner" w:hAnsi="Street Corner" w:cs="Arial"/>
        </w:rPr>
        <w:t>, with support from the Team Leader, identifying developme</w:t>
      </w:r>
      <w:r w:rsidR="00172741">
        <w:rPr>
          <w:rFonts w:ascii="Street Corner" w:hAnsi="Street Corner" w:cs="Arial"/>
        </w:rPr>
        <w:t>nt needs relevant to the role of your supervisees</w:t>
      </w:r>
      <w:r w:rsidRPr="009B45C6">
        <w:rPr>
          <w:rFonts w:ascii="Street Corner" w:hAnsi="Street Corner" w:cs="Arial"/>
        </w:rPr>
        <w:t xml:space="preserve">, </w:t>
      </w:r>
      <w:r w:rsidR="00172741">
        <w:rPr>
          <w:rFonts w:ascii="Street Corner" w:hAnsi="Street Corner" w:cs="Arial"/>
        </w:rPr>
        <w:t xml:space="preserve">and </w:t>
      </w:r>
      <w:r w:rsidRPr="009B45C6">
        <w:rPr>
          <w:rFonts w:ascii="Street Corner" w:hAnsi="Street Corner" w:cs="Arial"/>
        </w:rPr>
        <w:t>ensur</w:t>
      </w:r>
      <w:r w:rsidR="00172741">
        <w:rPr>
          <w:rFonts w:ascii="Street Corner" w:hAnsi="Street Corner" w:cs="Arial"/>
        </w:rPr>
        <w:t>e that they have</w:t>
      </w:r>
      <w:r w:rsidRPr="009B45C6">
        <w:rPr>
          <w:rFonts w:ascii="Street Corner" w:hAnsi="Street Corner" w:cs="Arial"/>
        </w:rPr>
        <w:t xml:space="preserve"> appropriate training, mentoring </w:t>
      </w:r>
      <w:r w:rsidR="00172741">
        <w:rPr>
          <w:rFonts w:ascii="Street Corner" w:hAnsi="Street Corner" w:cs="Arial"/>
        </w:rPr>
        <w:t>and shadowing as appropriate</w:t>
      </w:r>
      <w:r w:rsidRPr="009B45C6">
        <w:rPr>
          <w:rFonts w:ascii="Street Corner" w:hAnsi="Street Corner" w:cs="Arial"/>
        </w:rPr>
        <w:t>.</w:t>
      </w:r>
    </w:p>
    <w:p w14:paraId="740998C0"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2F360333"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lastRenderedPageBreak/>
        <w:t xml:space="preserve">Work with the Team Leader on recruitment when necessary, and complete new staff inductions.  </w:t>
      </w:r>
    </w:p>
    <w:p w14:paraId="46258256"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307C4088" w14:textId="77777777" w:rsidR="00172741"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Ensure all key performance indicators in the contracts are met and recorded correctly.</w:t>
      </w:r>
    </w:p>
    <w:p w14:paraId="29C46332" w14:textId="77777777" w:rsidR="00172741" w:rsidRPr="00172741" w:rsidRDefault="00172741" w:rsidP="00172741">
      <w:pPr>
        <w:pStyle w:val="ListParagraph"/>
        <w:rPr>
          <w:rFonts w:ascii="Street Corner" w:hAnsi="Street Corner" w:cs="Arial"/>
        </w:rPr>
      </w:pPr>
    </w:p>
    <w:p w14:paraId="5333E2B0" w14:textId="79179E68" w:rsidR="009B45C6" w:rsidRPr="009B45C6" w:rsidRDefault="00172741"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Support the Team Leader to manage referrals to the service and arrange for assessments to be completed.</w:t>
      </w:r>
      <w:r w:rsidR="009B45C6">
        <w:rPr>
          <w:rFonts w:ascii="Street Corner" w:hAnsi="Street Corner" w:cs="Arial"/>
        </w:rPr>
        <w:br/>
      </w:r>
    </w:p>
    <w:p w14:paraId="03CF779D" w14:textId="6AF7E0D5" w:rsidR="00172741" w:rsidRDefault="009B45C6" w:rsidP="00263FF7">
      <w:pPr>
        <w:pStyle w:val="ListParagraph"/>
        <w:widowControl/>
        <w:numPr>
          <w:ilvl w:val="0"/>
          <w:numId w:val="2"/>
        </w:numPr>
        <w:autoSpaceDE/>
        <w:autoSpaceDN/>
        <w:adjustRightInd/>
        <w:spacing w:after="200"/>
        <w:ind w:left="714" w:hanging="357"/>
        <w:contextualSpacing/>
        <w:rPr>
          <w:rFonts w:ascii="Street Corner" w:hAnsi="Street Corner" w:cs="Arial"/>
        </w:rPr>
      </w:pPr>
      <w:r w:rsidRPr="009B45C6">
        <w:rPr>
          <w:rFonts w:ascii="Street Corner" w:hAnsi="Street Corner" w:cs="Arial"/>
        </w:rPr>
        <w:t>To</w:t>
      </w:r>
      <w:r w:rsidR="00860DE8">
        <w:rPr>
          <w:rFonts w:ascii="Street Corner" w:hAnsi="Street Corner" w:cs="Arial"/>
        </w:rPr>
        <w:t xml:space="preserve"> provide ‘hands-on’ support to the staff team</w:t>
      </w:r>
      <w:r w:rsidRPr="009B45C6">
        <w:rPr>
          <w:rFonts w:ascii="Street Corner" w:hAnsi="Street Corner" w:cs="Arial"/>
        </w:rPr>
        <w:t xml:space="preserve"> when complex support issues arise or breaches of tenancy occur and take charge when there is a major incident</w:t>
      </w:r>
      <w:r w:rsidR="00172741">
        <w:rPr>
          <w:rFonts w:ascii="Street Corner" w:hAnsi="Street Corner" w:cs="Arial"/>
        </w:rPr>
        <w:t>.</w:t>
      </w:r>
    </w:p>
    <w:p w14:paraId="4279394D" w14:textId="77777777" w:rsidR="00263FF7" w:rsidRDefault="00263FF7" w:rsidP="00263FF7">
      <w:pPr>
        <w:pStyle w:val="ListParagraph"/>
        <w:widowControl/>
        <w:autoSpaceDE/>
        <w:autoSpaceDN/>
        <w:adjustRightInd/>
        <w:spacing w:after="200"/>
        <w:ind w:left="714"/>
        <w:contextualSpacing/>
        <w:rPr>
          <w:rFonts w:ascii="Street Corner" w:hAnsi="Street Corner" w:cs="Arial"/>
        </w:rPr>
      </w:pPr>
    </w:p>
    <w:p w14:paraId="61E7249C" w14:textId="418CB6CD" w:rsidR="00172741" w:rsidRDefault="00172741" w:rsidP="00263FF7">
      <w:pPr>
        <w:pStyle w:val="ListParagraph"/>
        <w:widowControl/>
        <w:numPr>
          <w:ilvl w:val="0"/>
          <w:numId w:val="2"/>
        </w:numPr>
        <w:autoSpaceDE/>
        <w:autoSpaceDN/>
        <w:adjustRightInd/>
        <w:spacing w:after="200"/>
        <w:ind w:left="714" w:hanging="357"/>
        <w:contextualSpacing/>
        <w:rPr>
          <w:rFonts w:ascii="Street Corner" w:hAnsi="Street Corner" w:cs="Arial"/>
        </w:rPr>
      </w:pPr>
      <w:r>
        <w:rPr>
          <w:rFonts w:ascii="Street Corner" w:hAnsi="Street Corner" w:cs="Arial"/>
        </w:rPr>
        <w:t>To work directly with a small caseload of service users, delivering support to enable independence and mental heal</w:t>
      </w:r>
      <w:r w:rsidR="00263FF7">
        <w:rPr>
          <w:rFonts w:ascii="Street Corner" w:hAnsi="Street Corner" w:cs="Arial"/>
        </w:rPr>
        <w:t xml:space="preserve">th recovery, as well as providing shadow experience for frontline members of staff. </w:t>
      </w:r>
    </w:p>
    <w:p w14:paraId="45EED869" w14:textId="77777777" w:rsidR="00263FF7" w:rsidRDefault="00263FF7" w:rsidP="00263FF7">
      <w:pPr>
        <w:pStyle w:val="ListParagraph"/>
        <w:widowControl/>
        <w:autoSpaceDE/>
        <w:autoSpaceDN/>
        <w:adjustRightInd/>
        <w:spacing w:after="200"/>
        <w:ind w:left="714"/>
        <w:contextualSpacing/>
        <w:rPr>
          <w:rFonts w:ascii="Street Corner" w:hAnsi="Street Corner" w:cs="Arial"/>
        </w:rPr>
      </w:pPr>
    </w:p>
    <w:p w14:paraId="505D02EF" w14:textId="3F98046E" w:rsidR="009B45C6" w:rsidRPr="009B45C6" w:rsidRDefault="009B45C6" w:rsidP="00263FF7">
      <w:pPr>
        <w:pStyle w:val="ListParagraph"/>
        <w:widowControl/>
        <w:numPr>
          <w:ilvl w:val="0"/>
          <w:numId w:val="2"/>
        </w:numPr>
        <w:autoSpaceDE/>
        <w:autoSpaceDN/>
        <w:adjustRightInd/>
        <w:spacing w:after="200"/>
        <w:ind w:left="714" w:hanging="357"/>
        <w:contextualSpacing/>
        <w:rPr>
          <w:rFonts w:ascii="Street Corner" w:hAnsi="Street Corner" w:cs="Arial"/>
        </w:rPr>
      </w:pPr>
      <w:r w:rsidRPr="009B45C6">
        <w:rPr>
          <w:rFonts w:ascii="Street Corner" w:hAnsi="Street Corner" w:cs="Arial"/>
        </w:rPr>
        <w:t>Carry out and evidence regular assessments of support needs; drawing up, implementing, monitoring and reviewing support plans, risk assessment and outcomes monitoring.</w:t>
      </w:r>
    </w:p>
    <w:p w14:paraId="1B4662B8"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7645E2CA"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ensure that service users are supported to better understand their responsibilities and manage their tenancies, ensuring tenancy and license conditions are adhered to.</w:t>
      </w:r>
    </w:p>
    <w:p w14:paraId="721A5731"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778FDDB8"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Maintain regular and constructive relationships with internal teams to provide a high quality service.</w:t>
      </w:r>
    </w:p>
    <w:p w14:paraId="6539E3D6"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78E67CA7"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 xml:space="preserve">Maintain regular and constructive relationships with external providers and partners to provide a holistic, wrap around service. </w:t>
      </w:r>
    </w:p>
    <w:p w14:paraId="3D4912CC"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3762E6F7" w14:textId="020D3E28" w:rsidR="009B45C6" w:rsidRPr="009B45C6" w:rsidRDefault="009B45C6" w:rsidP="009B45C6">
      <w:pPr>
        <w:widowControl/>
        <w:autoSpaceDE/>
        <w:autoSpaceDN/>
        <w:adjustRightInd/>
        <w:spacing w:after="200" w:line="276" w:lineRule="auto"/>
        <w:contextualSpacing/>
        <w:rPr>
          <w:rFonts w:ascii="Street Corner" w:hAnsi="Street Corner" w:cs="Arial"/>
          <w:b/>
          <w:color w:val="002060"/>
        </w:rPr>
      </w:pPr>
      <w:r w:rsidRPr="009B45C6">
        <w:rPr>
          <w:rFonts w:ascii="Street Corner" w:hAnsi="Street Corner" w:cs="Arial"/>
          <w:b/>
          <w:color w:val="002060"/>
        </w:rPr>
        <w:t>General responsibilities</w:t>
      </w:r>
    </w:p>
    <w:p w14:paraId="684356D0" w14:textId="2F89543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 xml:space="preserve">To participate as a member of the team, and develop and maintain effective working relationships with colleagues, providing cover </w:t>
      </w:r>
      <w:r w:rsidR="00172741">
        <w:rPr>
          <w:rFonts w:ascii="Street Corner" w:hAnsi="Street Corner" w:cs="Arial"/>
        </w:rPr>
        <w:t>when necessary</w:t>
      </w:r>
      <w:r w:rsidRPr="009B45C6">
        <w:rPr>
          <w:rFonts w:ascii="Street Corner" w:hAnsi="Street Corner" w:cs="Arial"/>
        </w:rPr>
        <w:t xml:space="preserve">. </w:t>
      </w:r>
    </w:p>
    <w:p w14:paraId="7A665588"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42EC38CB"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work within and towards Mind in Brent, Wandsworth and Westminster’s Equal Opportunities Statement at all times and to promote the cultural diversity of both tenants and staff.</w:t>
      </w:r>
    </w:p>
    <w:p w14:paraId="7B4B9D48"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3F5B5E3C" w14:textId="13DB3776" w:rsid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provide proactive person-centred and safe services to adults at risk and children in line with organisational and statutory safeguarding policies and procedures.</w:t>
      </w:r>
    </w:p>
    <w:p w14:paraId="75A092C0" w14:textId="77777777" w:rsidR="00172741" w:rsidRDefault="00172741" w:rsidP="00172741">
      <w:pPr>
        <w:pStyle w:val="ListParagraph"/>
        <w:widowControl/>
        <w:autoSpaceDE/>
        <w:autoSpaceDN/>
        <w:adjustRightInd/>
        <w:spacing w:after="200" w:line="276" w:lineRule="auto"/>
        <w:ind w:left="720"/>
        <w:contextualSpacing/>
        <w:rPr>
          <w:rFonts w:ascii="Street Corner" w:hAnsi="Street Corner" w:cs="Arial"/>
        </w:rPr>
      </w:pPr>
    </w:p>
    <w:p w14:paraId="2F3AFE76" w14:textId="42709F6B"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contribute to the development of Mind in Brent, Wandsworth and Westminster’s policies and practices regarding its housing services.</w:t>
      </w:r>
    </w:p>
    <w:p w14:paraId="0540C678"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210A95A7"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keep abreast of current developments in policy and practice and attend courses as appropriate.</w:t>
      </w:r>
    </w:p>
    <w:p w14:paraId="2E1BFA04"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025336D6" w14:textId="2C2AC983"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share in the administrative and organisational tasks of the Wandsworth Floating Support Service, including the preparation of annual budgets for the housing projects where you work, and liaison with housing associations</w:t>
      </w:r>
      <w:r w:rsidR="00172741">
        <w:rPr>
          <w:rFonts w:ascii="Street Corner" w:hAnsi="Street Corner" w:cs="Arial"/>
        </w:rPr>
        <w:t>.</w:t>
      </w:r>
    </w:p>
    <w:p w14:paraId="4D6B58E1"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2A3D7EDE" w14:textId="00816083"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participate in working groups as required</w:t>
      </w:r>
      <w:r w:rsidR="00172741">
        <w:rPr>
          <w:rFonts w:ascii="Street Corner" w:hAnsi="Street Corner" w:cs="Arial"/>
        </w:rPr>
        <w:t>.</w:t>
      </w:r>
    </w:p>
    <w:p w14:paraId="1438CDF0"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62412802" w14:textId="7E6044B9"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assist with the induction of new staff as required</w:t>
      </w:r>
      <w:r w:rsidR="00172741">
        <w:rPr>
          <w:rFonts w:ascii="Street Corner" w:hAnsi="Street Corner" w:cs="Arial"/>
        </w:rPr>
        <w:t>.</w:t>
      </w:r>
    </w:p>
    <w:p w14:paraId="78A8BAED"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478F7DD6" w14:textId="4E3963D2" w:rsidR="009B45C6" w:rsidRPr="00860DE8" w:rsidRDefault="009B45C6" w:rsidP="006D060D">
      <w:pPr>
        <w:pStyle w:val="ListParagraph"/>
        <w:widowControl/>
        <w:numPr>
          <w:ilvl w:val="0"/>
          <w:numId w:val="2"/>
        </w:numPr>
        <w:autoSpaceDE/>
        <w:autoSpaceDN/>
        <w:adjustRightInd/>
        <w:spacing w:after="200" w:line="276" w:lineRule="auto"/>
        <w:contextualSpacing/>
        <w:rPr>
          <w:rFonts w:ascii="Street Corner" w:hAnsi="Street Corner" w:cs="Arial"/>
        </w:rPr>
      </w:pPr>
      <w:r w:rsidRPr="00860DE8">
        <w:rPr>
          <w:rFonts w:ascii="Street Corner" w:hAnsi="Street Corner" w:cs="Arial"/>
        </w:rPr>
        <w:t>To maintain high standards of professional integrity and respect for others in all</w:t>
      </w:r>
      <w:r w:rsidR="00860DE8" w:rsidRPr="00860DE8">
        <w:rPr>
          <w:rFonts w:ascii="Street Corner" w:hAnsi="Street Corner" w:cs="Arial"/>
        </w:rPr>
        <w:t xml:space="preserve"> </w:t>
      </w:r>
      <w:r w:rsidRPr="00860DE8">
        <w:rPr>
          <w:rFonts w:ascii="Street Corner" w:hAnsi="Street Corner" w:cs="Arial"/>
        </w:rPr>
        <w:t xml:space="preserve">dealings with </w:t>
      </w:r>
      <w:r w:rsidR="00860DE8">
        <w:rPr>
          <w:rFonts w:ascii="Street Corner" w:hAnsi="Street Corner" w:cs="Arial"/>
        </w:rPr>
        <w:t>service users</w:t>
      </w:r>
      <w:r w:rsidRPr="00860DE8">
        <w:rPr>
          <w:rFonts w:ascii="Street Corner" w:hAnsi="Street Corner" w:cs="Arial"/>
        </w:rPr>
        <w:t>, colleagues, other professionals and members of the public</w:t>
      </w:r>
      <w:r w:rsidR="00172741">
        <w:rPr>
          <w:rFonts w:ascii="Street Corner" w:hAnsi="Street Corner" w:cs="Arial"/>
        </w:rPr>
        <w:t>.</w:t>
      </w:r>
      <w:r w:rsidRPr="00860DE8">
        <w:rPr>
          <w:rFonts w:ascii="Street Corner" w:hAnsi="Street Corner" w:cs="Arial"/>
        </w:rPr>
        <w:br/>
      </w:r>
    </w:p>
    <w:p w14:paraId="66DB43B8" w14:textId="59A32A2D"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develop and maintain appropriate boundaries of confidentiality with managers, co</w:t>
      </w:r>
      <w:r w:rsidR="00172741">
        <w:rPr>
          <w:rFonts w:ascii="Street Corner" w:hAnsi="Street Corner" w:cs="Arial"/>
        </w:rPr>
        <w:t>lleagues, volunteers and service users, and adhere to our GDPR policies and procedures.</w:t>
      </w:r>
    </w:p>
    <w:p w14:paraId="04C1E6E7"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1DC3E577" w14:textId="77777777" w:rsidR="009B45C6"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avoid any action or behaviour which may conflict with the work and services provided by Mind in Brent, Wandsworth &amp; Westminster, or which may bring the organisation into disrepute</w:t>
      </w:r>
    </w:p>
    <w:p w14:paraId="7F46CCE2" w14:textId="77777777" w:rsidR="009B45C6" w:rsidRPr="009B45C6" w:rsidRDefault="009B45C6" w:rsidP="009B45C6">
      <w:pPr>
        <w:pStyle w:val="ListParagraph"/>
        <w:widowControl/>
        <w:autoSpaceDE/>
        <w:autoSpaceDN/>
        <w:adjustRightInd/>
        <w:spacing w:after="200" w:line="276" w:lineRule="auto"/>
        <w:ind w:left="720"/>
        <w:contextualSpacing/>
        <w:rPr>
          <w:rFonts w:ascii="Street Corner" w:hAnsi="Street Corner" w:cs="Arial"/>
        </w:rPr>
      </w:pPr>
    </w:p>
    <w:p w14:paraId="09B96F49" w14:textId="6395DC35" w:rsidR="00B92EA3" w:rsidRPr="009B45C6" w:rsidRDefault="009B45C6" w:rsidP="009B45C6">
      <w:pPr>
        <w:pStyle w:val="ListParagraph"/>
        <w:widowControl/>
        <w:numPr>
          <w:ilvl w:val="0"/>
          <w:numId w:val="2"/>
        </w:numPr>
        <w:autoSpaceDE/>
        <w:autoSpaceDN/>
        <w:adjustRightInd/>
        <w:spacing w:after="200" w:line="276" w:lineRule="auto"/>
        <w:contextualSpacing/>
        <w:rPr>
          <w:rFonts w:ascii="Street Corner" w:hAnsi="Street Corner" w:cs="Arial"/>
        </w:rPr>
      </w:pPr>
      <w:r w:rsidRPr="009B45C6">
        <w:rPr>
          <w:rFonts w:ascii="Street Corner" w:hAnsi="Street Corner" w:cs="Arial"/>
        </w:rPr>
        <w:t>To ensure continuous self-development, both professionally and personally, through training, supervision and other appropriate means.  To attend appropriate professional training courses/conferences/meetings, by agreement with your Line Manager</w:t>
      </w:r>
      <w:r w:rsidR="00172741">
        <w:rPr>
          <w:rFonts w:ascii="Street Corner" w:hAnsi="Street Corner" w:cs="Arial"/>
        </w:rPr>
        <w:t>.</w:t>
      </w:r>
    </w:p>
    <w:p w14:paraId="4DA93BC7" w14:textId="77777777" w:rsidR="00B92EA3" w:rsidRDefault="00B92EA3" w:rsidP="00195CD7">
      <w:pPr>
        <w:rPr>
          <w:rFonts w:ascii="Street Corner" w:hAnsi="Street Corner" w:cs="Arial"/>
          <w:b/>
          <w:color w:val="002060"/>
        </w:rPr>
      </w:pPr>
    </w:p>
    <w:p w14:paraId="3D8044EC" w14:textId="77777777" w:rsidR="00B92EA3" w:rsidRDefault="00B92EA3" w:rsidP="00195CD7">
      <w:pPr>
        <w:rPr>
          <w:rFonts w:ascii="Street Corner" w:hAnsi="Street Corner" w:cs="Arial"/>
          <w:b/>
          <w:color w:val="002060"/>
        </w:rPr>
      </w:pPr>
    </w:p>
    <w:p w14:paraId="5B02405A" w14:textId="77777777" w:rsidR="00B92EA3" w:rsidRDefault="00B92EA3" w:rsidP="00195CD7">
      <w:pPr>
        <w:rPr>
          <w:rFonts w:ascii="Street Corner" w:hAnsi="Street Corner" w:cs="Arial"/>
          <w:b/>
          <w:color w:val="002060"/>
        </w:rPr>
      </w:pPr>
    </w:p>
    <w:p w14:paraId="10F0DB51" w14:textId="0ED0573F" w:rsidR="00195CD7" w:rsidRDefault="00195CD7" w:rsidP="00195CD7">
      <w:pPr>
        <w:rPr>
          <w:rFonts w:ascii="Street Corner" w:hAnsi="Street Corner" w:cs="Arial"/>
          <w:b/>
          <w:color w:val="002060"/>
        </w:rPr>
      </w:pPr>
      <w:r w:rsidRPr="00195CD7">
        <w:rPr>
          <w:rFonts w:ascii="Street Corner" w:hAnsi="Street Corner" w:cs="Arial"/>
          <w:b/>
          <w:color w:val="002060"/>
        </w:rPr>
        <w:t>PERSON SPECIFICATION</w:t>
      </w:r>
    </w:p>
    <w:p w14:paraId="69AFCEA5" w14:textId="77777777" w:rsidR="00B92EA3" w:rsidRDefault="00B92EA3" w:rsidP="00195CD7">
      <w:pPr>
        <w:rPr>
          <w:rFonts w:ascii="Street Corner" w:hAnsi="Street Corner" w:cs="Arial"/>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B92EA3" w14:paraId="6490B240" w14:textId="77777777" w:rsidTr="00B92EA3">
        <w:tc>
          <w:tcPr>
            <w:tcW w:w="1838" w:type="dxa"/>
            <w:shd w:val="clear" w:color="auto" w:fill="003377" w:themeFill="accent1"/>
          </w:tcPr>
          <w:p w14:paraId="293A8128" w14:textId="77777777" w:rsidR="00B92EA3" w:rsidRPr="00B92EA3" w:rsidRDefault="00B92EA3" w:rsidP="000C4E6A">
            <w:pPr>
              <w:rPr>
                <w:rFonts w:ascii="Street Corner" w:hAnsi="Street Corner" w:cs="Arial"/>
                <w:b/>
              </w:rPr>
            </w:pPr>
            <w:r w:rsidRPr="00B92EA3">
              <w:rPr>
                <w:rFonts w:ascii="Street Corner" w:hAnsi="Street Corner" w:cs="Arial"/>
                <w:b/>
              </w:rPr>
              <w:t xml:space="preserve">Element </w:t>
            </w:r>
          </w:p>
        </w:tc>
        <w:tc>
          <w:tcPr>
            <w:tcW w:w="5528" w:type="dxa"/>
            <w:shd w:val="clear" w:color="auto" w:fill="003377" w:themeFill="accent1"/>
          </w:tcPr>
          <w:p w14:paraId="4479A509" w14:textId="77777777" w:rsidR="00B92EA3" w:rsidRPr="00B92EA3" w:rsidRDefault="00B92EA3" w:rsidP="000C4E6A">
            <w:pPr>
              <w:rPr>
                <w:rFonts w:ascii="Street Corner" w:hAnsi="Street Corner" w:cs="Arial"/>
                <w:b/>
              </w:rPr>
            </w:pPr>
            <w:r w:rsidRPr="00B92EA3">
              <w:rPr>
                <w:rFonts w:ascii="Street Corner" w:hAnsi="Street Corner" w:cs="Arial"/>
                <w:b/>
              </w:rPr>
              <w:t>Description</w:t>
            </w:r>
          </w:p>
        </w:tc>
        <w:tc>
          <w:tcPr>
            <w:tcW w:w="1276" w:type="dxa"/>
            <w:shd w:val="clear" w:color="auto" w:fill="003377" w:themeFill="accent1"/>
          </w:tcPr>
          <w:p w14:paraId="09BD2B61" w14:textId="77777777" w:rsidR="00B92EA3" w:rsidRPr="00B92EA3" w:rsidRDefault="00B92EA3" w:rsidP="000C4E6A">
            <w:pPr>
              <w:rPr>
                <w:rFonts w:ascii="Street Corner" w:hAnsi="Street Corner" w:cs="Arial"/>
                <w:b/>
              </w:rPr>
            </w:pPr>
            <w:r w:rsidRPr="00B92EA3">
              <w:rPr>
                <w:rFonts w:ascii="Street Corner" w:hAnsi="Street Corner" w:cs="Arial"/>
                <w:b/>
              </w:rPr>
              <w:t xml:space="preserve">Essential/desirable </w:t>
            </w:r>
          </w:p>
          <w:p w14:paraId="3935EB4D" w14:textId="77777777" w:rsidR="00B92EA3" w:rsidRPr="00B92EA3" w:rsidRDefault="00B92EA3" w:rsidP="000C4E6A">
            <w:pPr>
              <w:rPr>
                <w:rFonts w:ascii="Street Corner" w:hAnsi="Street Corner" w:cs="Arial"/>
                <w:b/>
              </w:rPr>
            </w:pPr>
          </w:p>
        </w:tc>
      </w:tr>
      <w:tr w:rsidR="00B92EA3" w:rsidRPr="00B92EA3" w14:paraId="11BDE2BB" w14:textId="77777777" w:rsidTr="00B92EA3">
        <w:tc>
          <w:tcPr>
            <w:tcW w:w="1838" w:type="dxa"/>
            <w:vMerge w:val="restart"/>
          </w:tcPr>
          <w:p w14:paraId="531931A5" w14:textId="77777777" w:rsidR="00B92EA3" w:rsidRPr="00B92EA3" w:rsidRDefault="00B92EA3" w:rsidP="000C4E6A">
            <w:pPr>
              <w:rPr>
                <w:rFonts w:ascii="Street Corner" w:hAnsi="Street Corner" w:cs="Arial"/>
                <w:b/>
              </w:rPr>
            </w:pPr>
            <w:r w:rsidRPr="00B92EA3">
              <w:rPr>
                <w:rFonts w:ascii="Street Corner" w:hAnsi="Street Corner" w:cs="Arial"/>
                <w:b/>
              </w:rPr>
              <w:t>Experience</w:t>
            </w:r>
          </w:p>
        </w:tc>
        <w:tc>
          <w:tcPr>
            <w:tcW w:w="5528" w:type="dxa"/>
          </w:tcPr>
          <w:p w14:paraId="089270AB" w14:textId="1008B45B" w:rsidR="00B92EA3" w:rsidRPr="00B92EA3" w:rsidRDefault="009B45C6" w:rsidP="00263FF7">
            <w:pPr>
              <w:pStyle w:val="NoSpacing"/>
              <w:rPr>
                <w:rFonts w:ascii="Street Corner" w:hAnsi="Street Corner" w:cs="Arial"/>
              </w:rPr>
            </w:pPr>
            <w:r w:rsidRPr="009B45C6">
              <w:rPr>
                <w:rFonts w:ascii="Street Corner" w:hAnsi="Street Corner" w:cs="Arial"/>
              </w:rPr>
              <w:t>At least two years’ experience working within a supported housing team and</w:t>
            </w:r>
            <w:r w:rsidR="00263FF7">
              <w:rPr>
                <w:rFonts w:ascii="Street Corner" w:hAnsi="Street Corner" w:cs="Arial"/>
              </w:rPr>
              <w:t xml:space="preserve">/or a floating support team. </w:t>
            </w:r>
          </w:p>
        </w:tc>
        <w:tc>
          <w:tcPr>
            <w:tcW w:w="1276" w:type="dxa"/>
          </w:tcPr>
          <w:p w14:paraId="74F90EE8" w14:textId="27C3F45F" w:rsidR="00B92EA3" w:rsidRPr="00B92EA3" w:rsidRDefault="009B45C6" w:rsidP="000C4E6A">
            <w:pPr>
              <w:rPr>
                <w:rFonts w:ascii="Street Corner" w:hAnsi="Street Corner" w:cs="Arial"/>
              </w:rPr>
            </w:pPr>
            <w:r>
              <w:rPr>
                <w:rFonts w:ascii="Street Corner" w:hAnsi="Street Corner" w:cs="Arial"/>
              </w:rPr>
              <w:t>E</w:t>
            </w:r>
          </w:p>
        </w:tc>
      </w:tr>
      <w:tr w:rsidR="00B92EA3" w:rsidRPr="00B92EA3" w14:paraId="09246CBA" w14:textId="77777777" w:rsidTr="00B92EA3">
        <w:tc>
          <w:tcPr>
            <w:tcW w:w="1838" w:type="dxa"/>
            <w:vMerge/>
          </w:tcPr>
          <w:p w14:paraId="3CAFCA91" w14:textId="77777777" w:rsidR="00B92EA3" w:rsidRPr="00B92EA3" w:rsidRDefault="00B92EA3" w:rsidP="000C4E6A">
            <w:pPr>
              <w:rPr>
                <w:rFonts w:ascii="Street Corner" w:hAnsi="Street Corner" w:cs="Arial"/>
              </w:rPr>
            </w:pPr>
          </w:p>
        </w:tc>
        <w:tc>
          <w:tcPr>
            <w:tcW w:w="5528" w:type="dxa"/>
          </w:tcPr>
          <w:p w14:paraId="3EFB0414" w14:textId="684113FD" w:rsidR="00B92EA3" w:rsidRPr="00B92EA3" w:rsidRDefault="009B45C6" w:rsidP="00263FF7">
            <w:pPr>
              <w:pStyle w:val="NoSpacing"/>
              <w:rPr>
                <w:rFonts w:ascii="Street Corner" w:hAnsi="Street Corner" w:cs="Arial"/>
              </w:rPr>
            </w:pPr>
            <w:r w:rsidRPr="009B45C6">
              <w:rPr>
                <w:rFonts w:ascii="Street Corner" w:hAnsi="Street Corner" w:cs="Arial"/>
              </w:rPr>
              <w:t xml:space="preserve">Working directly with people with mental </w:t>
            </w:r>
            <w:r w:rsidR="00263FF7">
              <w:rPr>
                <w:rFonts w:ascii="Street Corner" w:hAnsi="Street Corner" w:cs="Arial"/>
              </w:rPr>
              <w:t>health needs, including experience of working in a recovery-based service.</w:t>
            </w:r>
          </w:p>
        </w:tc>
        <w:tc>
          <w:tcPr>
            <w:tcW w:w="1276" w:type="dxa"/>
          </w:tcPr>
          <w:p w14:paraId="3ED84038" w14:textId="22679B1D" w:rsidR="00B92EA3" w:rsidRPr="00B92EA3" w:rsidRDefault="009B45C6" w:rsidP="000C4E6A">
            <w:pPr>
              <w:rPr>
                <w:rFonts w:ascii="Street Corner" w:hAnsi="Street Corner" w:cs="Arial"/>
              </w:rPr>
            </w:pPr>
            <w:r>
              <w:rPr>
                <w:rFonts w:ascii="Street Corner" w:hAnsi="Street Corner" w:cs="Arial"/>
              </w:rPr>
              <w:t>E</w:t>
            </w:r>
          </w:p>
        </w:tc>
      </w:tr>
      <w:tr w:rsidR="00B92EA3" w:rsidRPr="00B92EA3" w14:paraId="02E03719" w14:textId="77777777" w:rsidTr="00B92EA3">
        <w:tc>
          <w:tcPr>
            <w:tcW w:w="1838" w:type="dxa"/>
            <w:vMerge/>
          </w:tcPr>
          <w:p w14:paraId="556BE0E1" w14:textId="77777777" w:rsidR="00B92EA3" w:rsidRPr="00B92EA3" w:rsidRDefault="00B92EA3" w:rsidP="000C4E6A">
            <w:pPr>
              <w:rPr>
                <w:rFonts w:ascii="Street Corner" w:hAnsi="Street Corner" w:cs="Arial"/>
              </w:rPr>
            </w:pPr>
          </w:p>
        </w:tc>
        <w:tc>
          <w:tcPr>
            <w:tcW w:w="5528" w:type="dxa"/>
          </w:tcPr>
          <w:p w14:paraId="269EF241" w14:textId="00E81183" w:rsidR="00B92EA3" w:rsidRPr="00B92EA3" w:rsidRDefault="009B45C6" w:rsidP="000C4E6A">
            <w:pPr>
              <w:pStyle w:val="NoSpacing"/>
              <w:rPr>
                <w:rFonts w:ascii="Street Corner" w:hAnsi="Street Corner" w:cs="Arial"/>
              </w:rPr>
            </w:pPr>
            <w:r w:rsidRPr="009B45C6">
              <w:rPr>
                <w:rFonts w:ascii="Street Corner" w:hAnsi="Street Corner" w:cs="Arial"/>
              </w:rPr>
              <w:t>Experience</w:t>
            </w:r>
            <w:r w:rsidR="00263FF7">
              <w:rPr>
                <w:rFonts w:ascii="Street Corner" w:hAnsi="Street Corner" w:cs="Arial"/>
              </w:rPr>
              <w:t xml:space="preserve"> of multi-agency working with health service, social service, l</w:t>
            </w:r>
            <w:r w:rsidRPr="009B45C6">
              <w:rPr>
                <w:rFonts w:ascii="Street Corner" w:hAnsi="Street Corner" w:cs="Arial"/>
              </w:rPr>
              <w:t>andlords</w:t>
            </w:r>
            <w:r w:rsidR="00263FF7">
              <w:rPr>
                <w:rFonts w:ascii="Street Corner" w:hAnsi="Street Corner" w:cs="Arial"/>
              </w:rPr>
              <w:t xml:space="preserve"> and other service providers</w:t>
            </w:r>
          </w:p>
        </w:tc>
        <w:tc>
          <w:tcPr>
            <w:tcW w:w="1276" w:type="dxa"/>
          </w:tcPr>
          <w:p w14:paraId="3AC06B46" w14:textId="439578A7" w:rsidR="00B92EA3" w:rsidRPr="00B92EA3" w:rsidRDefault="009B45C6" w:rsidP="000C4E6A">
            <w:pPr>
              <w:rPr>
                <w:rFonts w:ascii="Street Corner" w:hAnsi="Street Corner" w:cs="Arial"/>
              </w:rPr>
            </w:pPr>
            <w:r>
              <w:rPr>
                <w:rFonts w:ascii="Street Corner" w:hAnsi="Street Corner" w:cs="Arial"/>
              </w:rPr>
              <w:t>E</w:t>
            </w:r>
          </w:p>
        </w:tc>
      </w:tr>
      <w:tr w:rsidR="00DB142B" w:rsidRPr="00B92EA3" w14:paraId="686AA70B" w14:textId="77777777" w:rsidTr="00B92EA3">
        <w:tc>
          <w:tcPr>
            <w:tcW w:w="1838" w:type="dxa"/>
            <w:vMerge/>
          </w:tcPr>
          <w:p w14:paraId="3D1EBDB7" w14:textId="77777777" w:rsidR="00DB142B" w:rsidRPr="00B92EA3" w:rsidRDefault="00DB142B" w:rsidP="000C4E6A">
            <w:pPr>
              <w:rPr>
                <w:rFonts w:ascii="Street Corner" w:hAnsi="Street Corner" w:cs="Arial"/>
              </w:rPr>
            </w:pPr>
          </w:p>
        </w:tc>
        <w:tc>
          <w:tcPr>
            <w:tcW w:w="5528" w:type="dxa"/>
          </w:tcPr>
          <w:p w14:paraId="5F60DCF6" w14:textId="29F310F9" w:rsidR="00DB142B" w:rsidRPr="009B45C6" w:rsidRDefault="00DB142B" w:rsidP="000C4E6A">
            <w:pPr>
              <w:rPr>
                <w:rFonts w:ascii="Street Corner" w:hAnsi="Street Corner" w:cs="Arial"/>
              </w:rPr>
            </w:pPr>
            <w:r>
              <w:rPr>
                <w:rFonts w:ascii="Street Corner" w:hAnsi="Street Corner" w:cs="Arial"/>
              </w:rPr>
              <w:t>Experience of reporting outcomes for service delivery</w:t>
            </w:r>
          </w:p>
        </w:tc>
        <w:tc>
          <w:tcPr>
            <w:tcW w:w="1276" w:type="dxa"/>
          </w:tcPr>
          <w:p w14:paraId="2209AE26" w14:textId="6CDEE83C" w:rsidR="00DB142B" w:rsidRDefault="00DB142B" w:rsidP="000C4E6A">
            <w:pPr>
              <w:rPr>
                <w:rFonts w:ascii="Street Corner" w:hAnsi="Street Corner" w:cs="Arial"/>
              </w:rPr>
            </w:pPr>
            <w:r>
              <w:rPr>
                <w:rFonts w:ascii="Street Corner" w:hAnsi="Street Corner" w:cs="Arial"/>
              </w:rPr>
              <w:t>E</w:t>
            </w:r>
          </w:p>
        </w:tc>
      </w:tr>
      <w:tr w:rsidR="00B92EA3" w:rsidRPr="00B92EA3" w14:paraId="4ADA7CC7" w14:textId="77777777" w:rsidTr="00B92EA3">
        <w:tc>
          <w:tcPr>
            <w:tcW w:w="1838" w:type="dxa"/>
            <w:vMerge/>
          </w:tcPr>
          <w:p w14:paraId="5FCB252D" w14:textId="77777777" w:rsidR="00B92EA3" w:rsidRPr="00B92EA3" w:rsidRDefault="00B92EA3" w:rsidP="000C4E6A">
            <w:pPr>
              <w:rPr>
                <w:rFonts w:ascii="Street Corner" w:hAnsi="Street Corner" w:cs="Arial"/>
              </w:rPr>
            </w:pPr>
          </w:p>
        </w:tc>
        <w:tc>
          <w:tcPr>
            <w:tcW w:w="5528" w:type="dxa"/>
          </w:tcPr>
          <w:p w14:paraId="0F5E2523" w14:textId="3D087645" w:rsidR="00B92EA3" w:rsidRPr="00B92EA3" w:rsidRDefault="009B45C6" w:rsidP="000C4E6A">
            <w:pPr>
              <w:rPr>
                <w:rFonts w:ascii="Street Corner" w:hAnsi="Street Corner" w:cs="Arial"/>
              </w:rPr>
            </w:pPr>
            <w:r w:rsidRPr="009B45C6">
              <w:rPr>
                <w:rFonts w:ascii="Street Corner" w:hAnsi="Street Corner" w:cs="Arial"/>
              </w:rPr>
              <w:t>Experience of dealing with ASB and dealing with tenant disputes</w:t>
            </w:r>
          </w:p>
        </w:tc>
        <w:tc>
          <w:tcPr>
            <w:tcW w:w="1276" w:type="dxa"/>
          </w:tcPr>
          <w:p w14:paraId="29C377DF" w14:textId="08AE1B0C" w:rsidR="00B92EA3" w:rsidRPr="00B92EA3" w:rsidRDefault="009B45C6" w:rsidP="000C4E6A">
            <w:pPr>
              <w:rPr>
                <w:rFonts w:ascii="Street Corner" w:hAnsi="Street Corner" w:cs="Arial"/>
              </w:rPr>
            </w:pPr>
            <w:r>
              <w:rPr>
                <w:rFonts w:ascii="Street Corner" w:hAnsi="Street Corner" w:cs="Arial"/>
              </w:rPr>
              <w:t>D</w:t>
            </w:r>
          </w:p>
        </w:tc>
      </w:tr>
      <w:tr w:rsidR="00B92EA3" w:rsidRPr="00B92EA3" w14:paraId="6EA4E78B" w14:textId="77777777" w:rsidTr="00B92EA3">
        <w:tc>
          <w:tcPr>
            <w:tcW w:w="1838" w:type="dxa"/>
            <w:vMerge/>
          </w:tcPr>
          <w:p w14:paraId="3AF1C52C" w14:textId="77777777" w:rsidR="00B92EA3" w:rsidRPr="00B92EA3" w:rsidRDefault="00B92EA3" w:rsidP="000C4E6A">
            <w:pPr>
              <w:rPr>
                <w:rFonts w:ascii="Street Corner" w:hAnsi="Street Corner" w:cs="Arial"/>
              </w:rPr>
            </w:pPr>
          </w:p>
        </w:tc>
        <w:tc>
          <w:tcPr>
            <w:tcW w:w="5528" w:type="dxa"/>
          </w:tcPr>
          <w:p w14:paraId="6825EB85" w14:textId="2E5E15A0" w:rsidR="00B92EA3" w:rsidRPr="00B92EA3" w:rsidRDefault="009B45C6" w:rsidP="000C4E6A">
            <w:pPr>
              <w:rPr>
                <w:rFonts w:ascii="Street Corner" w:hAnsi="Street Corner" w:cs="Arial"/>
              </w:rPr>
            </w:pPr>
            <w:r w:rsidRPr="009B45C6">
              <w:rPr>
                <w:rFonts w:ascii="Street Corner" w:hAnsi="Street Corner" w:cs="Arial"/>
              </w:rPr>
              <w:t>Experience of financial and other monitoring and control of a service</w:t>
            </w:r>
          </w:p>
        </w:tc>
        <w:tc>
          <w:tcPr>
            <w:tcW w:w="1276" w:type="dxa"/>
          </w:tcPr>
          <w:p w14:paraId="11C9328C" w14:textId="6A706AD9" w:rsidR="00B92EA3" w:rsidRPr="00B92EA3" w:rsidRDefault="009B45C6" w:rsidP="000C4E6A">
            <w:pPr>
              <w:rPr>
                <w:rFonts w:ascii="Street Corner" w:hAnsi="Street Corner" w:cs="Arial"/>
              </w:rPr>
            </w:pPr>
            <w:r>
              <w:rPr>
                <w:rFonts w:ascii="Street Corner" w:hAnsi="Street Corner" w:cs="Arial"/>
              </w:rPr>
              <w:t>D</w:t>
            </w:r>
          </w:p>
        </w:tc>
      </w:tr>
      <w:tr w:rsidR="00DB142B" w:rsidRPr="00B92EA3" w14:paraId="7417EE0E" w14:textId="77777777" w:rsidTr="00B92EA3">
        <w:tc>
          <w:tcPr>
            <w:tcW w:w="1838" w:type="dxa"/>
            <w:vMerge w:val="restart"/>
          </w:tcPr>
          <w:p w14:paraId="6A82E56B" w14:textId="77777777" w:rsidR="00DB142B" w:rsidRPr="00B92EA3" w:rsidRDefault="00DB142B" w:rsidP="000C4E6A">
            <w:pPr>
              <w:rPr>
                <w:rFonts w:ascii="Street Corner" w:hAnsi="Street Corner" w:cs="Arial"/>
                <w:b/>
              </w:rPr>
            </w:pPr>
            <w:r w:rsidRPr="00B92EA3">
              <w:rPr>
                <w:rFonts w:ascii="Street Corner" w:hAnsi="Street Corner" w:cs="Arial"/>
                <w:b/>
              </w:rPr>
              <w:t>Knowledge</w:t>
            </w:r>
          </w:p>
        </w:tc>
        <w:tc>
          <w:tcPr>
            <w:tcW w:w="5528" w:type="dxa"/>
          </w:tcPr>
          <w:p w14:paraId="3AA81B0E" w14:textId="5219D8F6" w:rsidR="00DB142B" w:rsidRPr="00B92EA3" w:rsidRDefault="00DB142B" w:rsidP="000C4E6A">
            <w:pPr>
              <w:rPr>
                <w:rFonts w:ascii="Street Corner" w:hAnsi="Street Corner" w:cs="Arial"/>
              </w:rPr>
            </w:pPr>
            <w:r w:rsidRPr="009B45C6">
              <w:rPr>
                <w:rFonts w:ascii="Street Corner" w:hAnsi="Street Corner" w:cs="Arial"/>
              </w:rPr>
              <w:t>Working knowledge and experience of housing, health and welfare systems</w:t>
            </w:r>
          </w:p>
        </w:tc>
        <w:tc>
          <w:tcPr>
            <w:tcW w:w="1276" w:type="dxa"/>
          </w:tcPr>
          <w:p w14:paraId="5E22B21D" w14:textId="44A533DA" w:rsidR="00DB142B" w:rsidRPr="00B92EA3" w:rsidRDefault="00DB142B" w:rsidP="000C4E6A">
            <w:pPr>
              <w:rPr>
                <w:rFonts w:ascii="Street Corner" w:hAnsi="Street Corner" w:cs="Arial"/>
              </w:rPr>
            </w:pPr>
            <w:r>
              <w:rPr>
                <w:rFonts w:ascii="Street Corner" w:hAnsi="Street Corner" w:cs="Arial"/>
              </w:rPr>
              <w:t>E</w:t>
            </w:r>
          </w:p>
        </w:tc>
      </w:tr>
      <w:tr w:rsidR="00DB142B" w:rsidRPr="00B92EA3" w14:paraId="2A2A23A6" w14:textId="77777777" w:rsidTr="00B92EA3">
        <w:tc>
          <w:tcPr>
            <w:tcW w:w="1838" w:type="dxa"/>
            <w:vMerge/>
          </w:tcPr>
          <w:p w14:paraId="4636A325" w14:textId="77777777" w:rsidR="00DB142B" w:rsidRPr="00B92EA3" w:rsidRDefault="00DB142B" w:rsidP="000C4E6A">
            <w:pPr>
              <w:rPr>
                <w:rFonts w:ascii="Street Corner" w:hAnsi="Street Corner" w:cs="Arial"/>
                <w:b/>
              </w:rPr>
            </w:pPr>
          </w:p>
        </w:tc>
        <w:tc>
          <w:tcPr>
            <w:tcW w:w="5528" w:type="dxa"/>
          </w:tcPr>
          <w:p w14:paraId="391D8A4C" w14:textId="0E6B15BC" w:rsidR="00DB142B" w:rsidRPr="009B45C6" w:rsidRDefault="00DB142B" w:rsidP="000C4E6A">
            <w:pPr>
              <w:rPr>
                <w:rFonts w:ascii="Street Corner" w:hAnsi="Street Corner" w:cs="Arial"/>
              </w:rPr>
            </w:pPr>
            <w:r>
              <w:rPr>
                <w:rFonts w:ascii="Street Corner" w:hAnsi="Street Corner" w:cs="Arial"/>
              </w:rPr>
              <w:t>Working knowledge of support planning and mental health recovery approaches</w:t>
            </w:r>
          </w:p>
        </w:tc>
        <w:tc>
          <w:tcPr>
            <w:tcW w:w="1276" w:type="dxa"/>
          </w:tcPr>
          <w:p w14:paraId="3D4F66DE" w14:textId="045977BC" w:rsidR="00DB142B" w:rsidRDefault="00DB142B" w:rsidP="000C4E6A">
            <w:pPr>
              <w:rPr>
                <w:rFonts w:ascii="Street Corner" w:hAnsi="Street Corner" w:cs="Arial"/>
              </w:rPr>
            </w:pPr>
            <w:r>
              <w:rPr>
                <w:rFonts w:ascii="Street Corner" w:hAnsi="Street Corner" w:cs="Arial"/>
              </w:rPr>
              <w:t>E</w:t>
            </w:r>
          </w:p>
        </w:tc>
      </w:tr>
      <w:tr w:rsidR="00DB142B" w:rsidRPr="00B92EA3" w14:paraId="08C21DE0" w14:textId="77777777" w:rsidTr="00B92EA3">
        <w:tc>
          <w:tcPr>
            <w:tcW w:w="1838" w:type="dxa"/>
            <w:vMerge/>
          </w:tcPr>
          <w:p w14:paraId="5C0AFC7B" w14:textId="77777777" w:rsidR="00DB142B" w:rsidRPr="00B92EA3" w:rsidRDefault="00DB142B" w:rsidP="000C4E6A">
            <w:pPr>
              <w:rPr>
                <w:rFonts w:ascii="Street Corner" w:hAnsi="Street Corner" w:cs="Arial"/>
                <w:b/>
              </w:rPr>
            </w:pPr>
          </w:p>
        </w:tc>
        <w:tc>
          <w:tcPr>
            <w:tcW w:w="5528" w:type="dxa"/>
          </w:tcPr>
          <w:p w14:paraId="2C84DE44" w14:textId="00A2590B" w:rsidR="00DB142B" w:rsidRDefault="00DB142B" w:rsidP="000C4E6A">
            <w:pPr>
              <w:rPr>
                <w:rFonts w:ascii="Street Corner" w:hAnsi="Street Corner" w:cs="Arial"/>
              </w:rPr>
            </w:pPr>
            <w:r>
              <w:rPr>
                <w:rFonts w:ascii="Street Corner" w:hAnsi="Street Corner" w:cs="Arial"/>
              </w:rPr>
              <w:t xml:space="preserve">Experience of supervising staff and/or volunteers remotely </w:t>
            </w:r>
          </w:p>
        </w:tc>
        <w:tc>
          <w:tcPr>
            <w:tcW w:w="1276" w:type="dxa"/>
          </w:tcPr>
          <w:p w14:paraId="004F998B" w14:textId="6F3EB92F" w:rsidR="00DB142B" w:rsidRDefault="00DB142B" w:rsidP="000C4E6A">
            <w:pPr>
              <w:rPr>
                <w:rFonts w:ascii="Street Corner" w:hAnsi="Street Corner" w:cs="Arial"/>
              </w:rPr>
            </w:pPr>
            <w:r>
              <w:rPr>
                <w:rFonts w:ascii="Street Corner" w:hAnsi="Street Corner" w:cs="Arial"/>
              </w:rPr>
              <w:t>D</w:t>
            </w:r>
            <w:bookmarkStart w:id="0" w:name="_GoBack"/>
            <w:bookmarkEnd w:id="0"/>
          </w:p>
        </w:tc>
      </w:tr>
      <w:tr w:rsidR="00DB142B" w:rsidRPr="00B92EA3" w14:paraId="0C4EDF0B" w14:textId="77777777" w:rsidTr="00B92EA3">
        <w:tc>
          <w:tcPr>
            <w:tcW w:w="1838" w:type="dxa"/>
            <w:vMerge/>
          </w:tcPr>
          <w:p w14:paraId="0AA0213B" w14:textId="77777777" w:rsidR="00DB142B" w:rsidRPr="00B92EA3" w:rsidRDefault="00DB142B" w:rsidP="000C4E6A">
            <w:pPr>
              <w:rPr>
                <w:rFonts w:ascii="Street Corner" w:hAnsi="Street Corner" w:cs="Arial"/>
                <w:b/>
              </w:rPr>
            </w:pPr>
          </w:p>
        </w:tc>
        <w:tc>
          <w:tcPr>
            <w:tcW w:w="5528" w:type="dxa"/>
          </w:tcPr>
          <w:p w14:paraId="3C279625" w14:textId="4D37434C" w:rsidR="00DB142B" w:rsidRDefault="00DB142B" w:rsidP="000C4E6A">
            <w:pPr>
              <w:rPr>
                <w:rFonts w:ascii="Street Corner" w:hAnsi="Street Corner" w:cs="Arial"/>
              </w:rPr>
            </w:pPr>
            <w:r>
              <w:rPr>
                <w:rFonts w:ascii="Street Corner" w:hAnsi="Street Corner" w:cs="Arial"/>
              </w:rPr>
              <w:t xml:space="preserve">Experience of supervising staff and objective setting for appraisals </w:t>
            </w:r>
          </w:p>
        </w:tc>
        <w:tc>
          <w:tcPr>
            <w:tcW w:w="1276" w:type="dxa"/>
          </w:tcPr>
          <w:p w14:paraId="55B7EEBE" w14:textId="5C1D8948" w:rsidR="00DB142B" w:rsidRDefault="00DB142B" w:rsidP="000C4E6A">
            <w:pPr>
              <w:rPr>
                <w:rFonts w:ascii="Street Corner" w:hAnsi="Street Corner" w:cs="Arial"/>
              </w:rPr>
            </w:pPr>
            <w:r>
              <w:rPr>
                <w:rFonts w:ascii="Street Corner" w:hAnsi="Street Corner" w:cs="Arial"/>
              </w:rPr>
              <w:t>D</w:t>
            </w:r>
          </w:p>
        </w:tc>
      </w:tr>
      <w:tr w:rsidR="00DB142B" w:rsidRPr="00B92EA3" w14:paraId="52F8F2CD" w14:textId="77777777" w:rsidTr="00B92EA3">
        <w:tc>
          <w:tcPr>
            <w:tcW w:w="1838" w:type="dxa"/>
            <w:vMerge w:val="restart"/>
          </w:tcPr>
          <w:p w14:paraId="43411D01" w14:textId="77777777" w:rsidR="00DB142B" w:rsidRPr="00B92EA3" w:rsidRDefault="00DB142B" w:rsidP="000C4E6A">
            <w:pPr>
              <w:rPr>
                <w:rFonts w:ascii="Street Corner" w:hAnsi="Street Corner" w:cs="Arial"/>
                <w:b/>
              </w:rPr>
            </w:pPr>
            <w:r w:rsidRPr="00B92EA3">
              <w:rPr>
                <w:rFonts w:ascii="Street Corner" w:hAnsi="Street Corner" w:cs="Arial"/>
                <w:b/>
              </w:rPr>
              <w:t>Skills/aptitude</w:t>
            </w:r>
          </w:p>
        </w:tc>
        <w:tc>
          <w:tcPr>
            <w:tcW w:w="5528" w:type="dxa"/>
          </w:tcPr>
          <w:p w14:paraId="340296D7" w14:textId="3ACC220A" w:rsidR="00DB142B" w:rsidRPr="00B92EA3" w:rsidRDefault="00DB142B" w:rsidP="000C4E6A">
            <w:pPr>
              <w:rPr>
                <w:rFonts w:ascii="Street Corner" w:hAnsi="Street Corner" w:cs="Arial"/>
              </w:rPr>
            </w:pPr>
            <w:r w:rsidRPr="009B45C6">
              <w:rPr>
                <w:rFonts w:ascii="Street Corner" w:hAnsi="Street Corner" w:cs="Arial"/>
              </w:rPr>
              <w:t>A good level of numeracy and literacy with verbal and written communication skills to a high standard</w:t>
            </w:r>
          </w:p>
        </w:tc>
        <w:tc>
          <w:tcPr>
            <w:tcW w:w="1276" w:type="dxa"/>
          </w:tcPr>
          <w:p w14:paraId="62618A06" w14:textId="4442A709" w:rsidR="00DB142B" w:rsidRPr="00B92EA3" w:rsidRDefault="00DB142B" w:rsidP="000C4E6A">
            <w:pPr>
              <w:ind w:left="-49"/>
              <w:rPr>
                <w:rFonts w:ascii="Street Corner" w:hAnsi="Street Corner" w:cs="Arial"/>
              </w:rPr>
            </w:pPr>
            <w:r>
              <w:rPr>
                <w:rFonts w:ascii="Street Corner" w:hAnsi="Street Corner" w:cs="Arial"/>
              </w:rPr>
              <w:t>E</w:t>
            </w:r>
          </w:p>
        </w:tc>
      </w:tr>
      <w:tr w:rsidR="00DB142B" w:rsidRPr="00B92EA3" w14:paraId="08514A70" w14:textId="77777777" w:rsidTr="00B92EA3">
        <w:tc>
          <w:tcPr>
            <w:tcW w:w="1838" w:type="dxa"/>
            <w:vMerge/>
          </w:tcPr>
          <w:p w14:paraId="33878E85" w14:textId="77777777" w:rsidR="00DB142B" w:rsidRPr="00B92EA3" w:rsidRDefault="00DB142B" w:rsidP="000C4E6A">
            <w:pPr>
              <w:rPr>
                <w:rFonts w:ascii="Street Corner" w:hAnsi="Street Corner" w:cs="Arial"/>
                <w:b/>
              </w:rPr>
            </w:pPr>
          </w:p>
        </w:tc>
        <w:tc>
          <w:tcPr>
            <w:tcW w:w="5528" w:type="dxa"/>
          </w:tcPr>
          <w:p w14:paraId="72735B4E" w14:textId="7780BBF2" w:rsidR="00DB142B" w:rsidRPr="00B92EA3" w:rsidRDefault="00DB142B" w:rsidP="000C4E6A">
            <w:pPr>
              <w:rPr>
                <w:rFonts w:ascii="Street Corner" w:hAnsi="Street Corner" w:cs="Arial"/>
              </w:rPr>
            </w:pPr>
            <w:r w:rsidRPr="009B45C6">
              <w:rPr>
                <w:rFonts w:ascii="Street Corner" w:hAnsi="Street Corner" w:cs="Arial"/>
              </w:rPr>
              <w:t>Competent in using computer programmes and databases, including all Microsoft office programmes</w:t>
            </w:r>
          </w:p>
        </w:tc>
        <w:tc>
          <w:tcPr>
            <w:tcW w:w="1276" w:type="dxa"/>
          </w:tcPr>
          <w:p w14:paraId="4E82BB1E" w14:textId="20B733A5" w:rsidR="00DB142B" w:rsidRPr="00B92EA3" w:rsidRDefault="00DB142B" w:rsidP="000C4E6A">
            <w:pPr>
              <w:ind w:left="-49"/>
              <w:rPr>
                <w:rFonts w:ascii="Street Corner" w:hAnsi="Street Corner" w:cs="Arial"/>
              </w:rPr>
            </w:pPr>
            <w:r>
              <w:rPr>
                <w:rFonts w:ascii="Street Corner" w:hAnsi="Street Corner" w:cs="Arial"/>
              </w:rPr>
              <w:t>E</w:t>
            </w:r>
          </w:p>
        </w:tc>
      </w:tr>
      <w:tr w:rsidR="00DB142B" w:rsidRPr="00B92EA3" w14:paraId="1B4B3449" w14:textId="77777777" w:rsidTr="00B92EA3">
        <w:tc>
          <w:tcPr>
            <w:tcW w:w="1838" w:type="dxa"/>
            <w:vMerge/>
          </w:tcPr>
          <w:p w14:paraId="31A16AAD" w14:textId="77777777" w:rsidR="00DB142B" w:rsidRPr="00B92EA3" w:rsidRDefault="00DB142B" w:rsidP="000C4E6A">
            <w:pPr>
              <w:rPr>
                <w:rFonts w:ascii="Street Corner" w:hAnsi="Street Corner" w:cs="Arial"/>
              </w:rPr>
            </w:pPr>
          </w:p>
        </w:tc>
        <w:tc>
          <w:tcPr>
            <w:tcW w:w="5528" w:type="dxa"/>
          </w:tcPr>
          <w:p w14:paraId="18864D56" w14:textId="30F09A1B" w:rsidR="00DB142B" w:rsidRPr="00B92EA3" w:rsidRDefault="00DB142B" w:rsidP="000C4E6A">
            <w:pPr>
              <w:rPr>
                <w:rFonts w:ascii="Street Corner" w:hAnsi="Street Corner" w:cs="Arial"/>
              </w:rPr>
            </w:pPr>
            <w:r w:rsidRPr="009B45C6">
              <w:rPr>
                <w:rFonts w:ascii="Street Corner" w:hAnsi="Street Corner" w:cs="Arial"/>
              </w:rPr>
              <w:t>Communication skills to work effectively with people with mental health needs</w:t>
            </w:r>
          </w:p>
        </w:tc>
        <w:tc>
          <w:tcPr>
            <w:tcW w:w="1276" w:type="dxa"/>
          </w:tcPr>
          <w:p w14:paraId="73519197" w14:textId="1954C37F" w:rsidR="00DB142B" w:rsidRPr="00B92EA3" w:rsidRDefault="00DB142B" w:rsidP="000C4E6A">
            <w:pPr>
              <w:rPr>
                <w:rFonts w:ascii="Street Corner" w:hAnsi="Street Corner" w:cs="Arial"/>
              </w:rPr>
            </w:pPr>
            <w:r>
              <w:rPr>
                <w:rFonts w:ascii="Street Corner" w:hAnsi="Street Corner" w:cs="Arial"/>
              </w:rPr>
              <w:t>E</w:t>
            </w:r>
          </w:p>
        </w:tc>
      </w:tr>
      <w:tr w:rsidR="00DB142B" w:rsidRPr="00B92EA3" w14:paraId="7D90122A" w14:textId="77777777" w:rsidTr="00B92EA3">
        <w:tc>
          <w:tcPr>
            <w:tcW w:w="1838" w:type="dxa"/>
            <w:vMerge/>
          </w:tcPr>
          <w:p w14:paraId="6F776B9A" w14:textId="77777777" w:rsidR="00DB142B" w:rsidRPr="00B92EA3" w:rsidRDefault="00DB142B" w:rsidP="000C4E6A">
            <w:pPr>
              <w:rPr>
                <w:rFonts w:ascii="Street Corner" w:hAnsi="Street Corner" w:cs="Arial"/>
              </w:rPr>
            </w:pPr>
          </w:p>
        </w:tc>
        <w:tc>
          <w:tcPr>
            <w:tcW w:w="5528" w:type="dxa"/>
          </w:tcPr>
          <w:p w14:paraId="5367E669" w14:textId="2DB43F65" w:rsidR="00DB142B" w:rsidRPr="009B45C6" w:rsidRDefault="00DB142B" w:rsidP="000C4E6A">
            <w:pPr>
              <w:rPr>
                <w:rFonts w:ascii="Street Corner" w:hAnsi="Street Corner" w:cs="Arial"/>
              </w:rPr>
            </w:pPr>
            <w:r>
              <w:rPr>
                <w:rFonts w:ascii="Street Corner" w:hAnsi="Street Corner" w:cs="Arial"/>
              </w:rPr>
              <w:t xml:space="preserve">Able to build positive relationships with a variety of stakeholders. </w:t>
            </w:r>
          </w:p>
        </w:tc>
        <w:tc>
          <w:tcPr>
            <w:tcW w:w="1276" w:type="dxa"/>
          </w:tcPr>
          <w:p w14:paraId="53FF2089" w14:textId="76F0DE7A" w:rsidR="00DB142B" w:rsidRDefault="00DB142B" w:rsidP="000C4E6A">
            <w:pPr>
              <w:rPr>
                <w:rFonts w:ascii="Street Corner" w:hAnsi="Street Corner" w:cs="Arial"/>
              </w:rPr>
            </w:pPr>
            <w:r>
              <w:rPr>
                <w:rFonts w:ascii="Street Corner" w:hAnsi="Street Corner" w:cs="Arial"/>
              </w:rPr>
              <w:t>E</w:t>
            </w:r>
          </w:p>
        </w:tc>
      </w:tr>
    </w:tbl>
    <w:p w14:paraId="692D8960" w14:textId="7262D776" w:rsidR="005D0745" w:rsidRPr="00B92EA3" w:rsidRDefault="005D0745" w:rsidP="00B92EA3">
      <w:pPr>
        <w:widowControl/>
        <w:autoSpaceDE/>
        <w:autoSpaceDN/>
        <w:adjustRightInd/>
        <w:spacing w:after="200" w:line="276" w:lineRule="auto"/>
        <w:contextualSpacing/>
        <w:rPr>
          <w:rFonts w:ascii="Arial" w:hAnsi="Arial" w:cs="Arial"/>
        </w:rPr>
      </w:pPr>
    </w:p>
    <w:sectPr w:rsidR="005D0745" w:rsidRPr="00B92EA3"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DF13" w14:textId="77777777" w:rsidR="00EB3A13" w:rsidRDefault="00EB3A13" w:rsidP="00E578B8">
      <w:r>
        <w:separator/>
      </w:r>
    </w:p>
  </w:endnote>
  <w:endnote w:type="continuationSeparator" w:id="0">
    <w:p w14:paraId="5F969DEA" w14:textId="77777777" w:rsidR="00EB3A13" w:rsidRDefault="00EB3A13"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68636" w14:textId="77777777" w:rsidR="00EB3A13" w:rsidRDefault="00EB3A13" w:rsidP="00E578B8">
      <w:r>
        <w:separator/>
      </w:r>
    </w:p>
  </w:footnote>
  <w:footnote w:type="continuationSeparator" w:id="0">
    <w:p w14:paraId="6EACA3CB" w14:textId="77777777" w:rsidR="00EB3A13" w:rsidRDefault="00EB3A13"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124FEA"/>
    <w:rsid w:val="00172741"/>
    <w:rsid w:val="00195CD7"/>
    <w:rsid w:val="001F2A90"/>
    <w:rsid w:val="002342BF"/>
    <w:rsid w:val="00263FF7"/>
    <w:rsid w:val="002D4643"/>
    <w:rsid w:val="003F17E5"/>
    <w:rsid w:val="005D0745"/>
    <w:rsid w:val="0061062B"/>
    <w:rsid w:val="006C1272"/>
    <w:rsid w:val="00825D9B"/>
    <w:rsid w:val="00860DE8"/>
    <w:rsid w:val="008711E5"/>
    <w:rsid w:val="009270FC"/>
    <w:rsid w:val="00962587"/>
    <w:rsid w:val="009B45C6"/>
    <w:rsid w:val="00A45A95"/>
    <w:rsid w:val="00AD4CA2"/>
    <w:rsid w:val="00AD58F3"/>
    <w:rsid w:val="00AE272D"/>
    <w:rsid w:val="00B00090"/>
    <w:rsid w:val="00B71D07"/>
    <w:rsid w:val="00B81300"/>
    <w:rsid w:val="00B92EA3"/>
    <w:rsid w:val="00BE2B37"/>
    <w:rsid w:val="00BF2DD6"/>
    <w:rsid w:val="00C311BB"/>
    <w:rsid w:val="00CA3873"/>
    <w:rsid w:val="00CC6F7E"/>
    <w:rsid w:val="00D76081"/>
    <w:rsid w:val="00DA7A33"/>
    <w:rsid w:val="00DB142B"/>
    <w:rsid w:val="00E04126"/>
    <w:rsid w:val="00E24938"/>
    <w:rsid w:val="00E578B8"/>
    <w:rsid w:val="00EB3A13"/>
    <w:rsid w:val="00EE6D23"/>
    <w:rsid w:val="00F8334E"/>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Dominic Bond</cp:lastModifiedBy>
  <cp:revision>2</cp:revision>
  <dcterms:created xsi:type="dcterms:W3CDTF">2021-10-28T09:35:00Z</dcterms:created>
  <dcterms:modified xsi:type="dcterms:W3CDTF">2021-10-28T09:35:00Z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